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A97" w:rsidRPr="005D3A97" w:rsidRDefault="005D3A97" w:rsidP="005D3A9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D3A97">
        <w:rPr>
          <w:rFonts w:ascii="Times New Roman" w:hAnsi="Times New Roman" w:cs="Times New Roman"/>
          <w:b/>
          <w:sz w:val="26"/>
          <w:szCs w:val="26"/>
        </w:rPr>
        <w:t>Требования, предъявляемые к аттестуемым педагогическим работникам при установлении им заявленной квалификационной категории (первой, высшей)</w:t>
      </w:r>
    </w:p>
    <w:p w:rsidR="005D3A97" w:rsidRPr="005D3A97" w:rsidRDefault="005D3A97" w:rsidP="005D3A97">
      <w:pPr>
        <w:jc w:val="center"/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 xml:space="preserve">Порядок проведения аттестации педагогических работников организаций, осуществляющих образовательную деятельность, </w:t>
      </w:r>
      <w:r w:rsidR="004167C3">
        <w:rPr>
          <w:rFonts w:ascii="Times New Roman" w:hAnsi="Times New Roman" w:cs="Times New Roman"/>
          <w:sz w:val="26"/>
          <w:szCs w:val="26"/>
        </w:rPr>
        <w:t>утвержденный приказом Министерством Просвещения РФ от 24 марта 2023 года № 196 (Пункты 35, 36</w:t>
      </w:r>
      <w:r w:rsidRPr="005D3A97">
        <w:rPr>
          <w:rFonts w:ascii="Times New Roman" w:hAnsi="Times New Roman" w:cs="Times New Roman"/>
          <w:sz w:val="26"/>
          <w:szCs w:val="26"/>
        </w:rPr>
        <w:t>)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b/>
          <w:sz w:val="26"/>
          <w:szCs w:val="26"/>
        </w:rPr>
        <w:t>Первая квалификационная категория</w:t>
      </w:r>
      <w:r w:rsidRPr="005D3A97">
        <w:rPr>
          <w:rFonts w:ascii="Times New Roman" w:hAnsi="Times New Roman" w:cs="Times New Roman"/>
          <w:sz w:val="26"/>
          <w:szCs w:val="26"/>
        </w:rPr>
        <w:t xml:space="preserve"> педагогическим работникам устанавливается на основе: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 xml:space="preserve">стабильных положительных результатов освоения </w:t>
      </w:r>
      <w:proofErr w:type="gramStart"/>
      <w:r w:rsidRPr="005D3A97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5D3A97">
        <w:rPr>
          <w:rFonts w:ascii="Times New Roman" w:hAnsi="Times New Roman" w:cs="Times New Roman"/>
          <w:sz w:val="26"/>
          <w:szCs w:val="26"/>
        </w:rPr>
        <w:t xml:space="preserve"> образовательных программ по итогам мониторингов, проводимых организацией;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>стабильных положительных результатов освоения обучающимися образовательных программ по итогам мониторинга системы образования, проводимого в порядке, установленном постановлением Прави</w:t>
      </w:r>
      <w:r w:rsidR="004167C3">
        <w:rPr>
          <w:rFonts w:ascii="Times New Roman" w:hAnsi="Times New Roman" w:cs="Times New Roman"/>
          <w:sz w:val="26"/>
          <w:szCs w:val="26"/>
        </w:rPr>
        <w:t>тельства Российской Федерации</w:t>
      </w:r>
      <w:r w:rsidRPr="005D3A97">
        <w:rPr>
          <w:rFonts w:ascii="Times New Roman" w:hAnsi="Times New Roman" w:cs="Times New Roman"/>
          <w:sz w:val="26"/>
          <w:szCs w:val="26"/>
        </w:rPr>
        <w:t>;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>выявления развития у обучающихся способностей к научной (интеллектуальной), творческой, физкультурно-спортивной деятельности;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>личного вклада в повышение качества образования, совершенствования методов обучения и воспитания, транслирования в педагогических коллективах опыта практических результатов своей профессиональной деятельности, активного участия в работе методических объединений педагогических работников организации.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b/>
          <w:sz w:val="26"/>
          <w:szCs w:val="26"/>
        </w:rPr>
        <w:t>Высшая квалификационная</w:t>
      </w:r>
      <w:r w:rsidRPr="005D3A97">
        <w:rPr>
          <w:rFonts w:ascii="Times New Roman" w:hAnsi="Times New Roman" w:cs="Times New Roman"/>
          <w:sz w:val="26"/>
          <w:szCs w:val="26"/>
        </w:rPr>
        <w:t xml:space="preserve"> категория педагогическим работникам устанавливается на основе: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 xml:space="preserve">достижения </w:t>
      </w:r>
      <w:proofErr w:type="gramStart"/>
      <w:r w:rsidRPr="005D3A97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5D3A97">
        <w:rPr>
          <w:rFonts w:ascii="Times New Roman" w:hAnsi="Times New Roman" w:cs="Times New Roman"/>
          <w:sz w:val="26"/>
          <w:szCs w:val="26"/>
        </w:rPr>
        <w:t xml:space="preserve"> положительной динамики результатов освоения образовательных программ по итогам мониторингов, проводимых организацией;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>достижения обучающимися положительных результатов освоения образовательных программ по итогам мониторинга системы образования, проводимого в порядке, установленном постановлением Правительства Российской Федераци</w:t>
      </w:r>
      <w:r w:rsidR="004167C3">
        <w:rPr>
          <w:rFonts w:ascii="Times New Roman" w:hAnsi="Times New Roman" w:cs="Times New Roman"/>
          <w:sz w:val="26"/>
          <w:szCs w:val="26"/>
        </w:rPr>
        <w:t>и</w:t>
      </w:r>
      <w:r w:rsidRPr="005D3A97">
        <w:rPr>
          <w:rFonts w:ascii="Times New Roman" w:hAnsi="Times New Roman" w:cs="Times New Roman"/>
          <w:sz w:val="26"/>
          <w:szCs w:val="26"/>
        </w:rPr>
        <w:t>;</w:t>
      </w:r>
    </w:p>
    <w:p w:rsidR="00586D22" w:rsidRP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 xml:space="preserve">выявления и развития </w:t>
      </w:r>
      <w:proofErr w:type="gramStart"/>
      <w:r w:rsidRPr="005D3A97">
        <w:rPr>
          <w:rFonts w:ascii="Times New Roman" w:hAnsi="Times New Roman" w:cs="Times New Roman"/>
          <w:sz w:val="26"/>
          <w:szCs w:val="26"/>
        </w:rPr>
        <w:t>способностей</w:t>
      </w:r>
      <w:proofErr w:type="gramEnd"/>
      <w:r w:rsidRPr="005D3A97">
        <w:rPr>
          <w:rFonts w:ascii="Times New Roman" w:hAnsi="Times New Roman" w:cs="Times New Roman"/>
          <w:sz w:val="26"/>
          <w:szCs w:val="26"/>
        </w:rPr>
        <w:t xml:space="preserve"> обучающихся к научной (интеллектуальной), творческой, физкультурно-спортивной деятельности, а также их участия в олимпиадах, конкурсах, фестивалях, соревнованиях;</w:t>
      </w:r>
    </w:p>
    <w:p w:rsidR="005D3A97" w:rsidRDefault="00586D22" w:rsidP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>личного вклада в повышение качества образования, совершенствования методов обучения и воспитания, и продуктивного использования новых образовательных технологий, транслирования в педагогических коллективах опыта практических результатов своей профессиональной деятельности, в том числе экспериментальной и инновационной;</w:t>
      </w:r>
    </w:p>
    <w:p w:rsidR="0035088E" w:rsidRPr="005D3A97" w:rsidRDefault="00586D22">
      <w:pPr>
        <w:rPr>
          <w:rFonts w:ascii="Times New Roman" w:hAnsi="Times New Roman" w:cs="Times New Roman"/>
          <w:sz w:val="26"/>
          <w:szCs w:val="26"/>
        </w:rPr>
      </w:pPr>
      <w:r w:rsidRPr="005D3A97">
        <w:rPr>
          <w:rFonts w:ascii="Times New Roman" w:hAnsi="Times New Roman" w:cs="Times New Roman"/>
          <w:sz w:val="26"/>
          <w:szCs w:val="26"/>
        </w:rPr>
        <w:t>активного участия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конкурсах.</w:t>
      </w:r>
    </w:p>
    <w:sectPr w:rsidR="0035088E" w:rsidRPr="005D3A97" w:rsidSect="005D3A97">
      <w:pgSz w:w="11906" w:h="16838"/>
      <w:pgMar w:top="567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86D22"/>
    <w:rsid w:val="000E1B66"/>
    <w:rsid w:val="001449AF"/>
    <w:rsid w:val="0035088E"/>
    <w:rsid w:val="004167C3"/>
    <w:rsid w:val="00586D22"/>
    <w:rsid w:val="005D3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9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474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354</Words>
  <Characters>2018</Characters>
  <Application>Microsoft Office Word</Application>
  <DocSecurity>0</DocSecurity>
  <Lines>16</Lines>
  <Paragraphs>4</Paragraphs>
  <ScaleCrop>false</ScaleCrop>
  <Company>Microsoft</Company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Customer</cp:lastModifiedBy>
  <cp:revision>4</cp:revision>
  <dcterms:created xsi:type="dcterms:W3CDTF">2014-12-01T13:36:00Z</dcterms:created>
  <dcterms:modified xsi:type="dcterms:W3CDTF">2023-11-02T12:20:00Z</dcterms:modified>
</cp:coreProperties>
</file>